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131E6" w14:textId="77777777" w:rsidR="00BF1106" w:rsidRPr="00663991" w:rsidRDefault="00BF1106" w:rsidP="00BF1106">
      <w:pPr>
        <w:spacing w:after="0" w:line="276" w:lineRule="auto"/>
        <w:jc w:val="center"/>
        <w:rPr>
          <w:rFonts w:ascii="Palatino Linotype" w:hAnsi="Palatino Linotype"/>
          <w:b/>
          <w:color w:val="000000"/>
          <w:sz w:val="28"/>
          <w:szCs w:val="24"/>
          <w:u w:val="single"/>
        </w:rPr>
      </w:pPr>
      <w:r w:rsidRPr="00663991">
        <w:rPr>
          <w:rFonts w:ascii="Palatino Linotype" w:hAnsi="Palatino Linotype"/>
          <w:b/>
          <w:color w:val="000000"/>
          <w:sz w:val="28"/>
          <w:szCs w:val="24"/>
          <w:u w:val="single"/>
        </w:rPr>
        <w:t>Sermon Background Information Sheet</w:t>
      </w:r>
    </w:p>
    <w:p w14:paraId="65B4042B" w14:textId="77777777" w:rsidR="00BF1106" w:rsidRPr="00A05A4F" w:rsidRDefault="00BF1106" w:rsidP="00BF1106">
      <w:pPr>
        <w:spacing w:after="0" w:line="276" w:lineRule="auto"/>
        <w:jc w:val="center"/>
        <w:rPr>
          <w:rFonts w:ascii="Palatino Linotype" w:hAnsi="Palatino Linotype"/>
          <w:color w:val="000000"/>
        </w:rPr>
      </w:pPr>
      <w:r w:rsidRPr="00A05A4F">
        <w:rPr>
          <w:rFonts w:ascii="Palatino Linotype" w:hAnsi="Palatino Linotype"/>
          <w:b/>
          <w:color w:val="000000"/>
        </w:rPr>
        <w:t>Sermon Submitted to Board of Ordained Ministry</w:t>
      </w:r>
    </w:p>
    <w:p w14:paraId="4610C7A1" w14:textId="77777777" w:rsidR="00BF1106" w:rsidRPr="00A05A4F" w:rsidRDefault="00BF1106" w:rsidP="00BF1106">
      <w:pPr>
        <w:spacing w:after="0" w:line="276" w:lineRule="auto"/>
        <w:jc w:val="center"/>
        <w:rPr>
          <w:rFonts w:ascii="Palatino Linotype" w:hAnsi="Palatino Linotype"/>
          <w:i/>
          <w:color w:val="000000"/>
          <w:sz w:val="20"/>
          <w:szCs w:val="20"/>
        </w:rPr>
      </w:pPr>
      <w:r w:rsidRPr="00A05A4F">
        <w:rPr>
          <w:rFonts w:ascii="Palatino Linotype" w:hAnsi="Palatino Linotype"/>
          <w:i/>
          <w:color w:val="000000"/>
          <w:sz w:val="20"/>
          <w:szCs w:val="20"/>
        </w:rPr>
        <w:t>(</w:t>
      </w:r>
      <w:r w:rsidRPr="00A05A4F">
        <w:rPr>
          <w:rFonts w:ascii="Palatino Linotype" w:hAnsi="Palatino Linotype"/>
          <w:i/>
          <w:iCs/>
          <w:color w:val="000000"/>
          <w:sz w:val="20"/>
          <w:szCs w:val="20"/>
        </w:rPr>
        <w:t>Manuscript</w:t>
      </w:r>
      <w:r w:rsidRPr="00A05A4F">
        <w:rPr>
          <w:rFonts w:ascii="Palatino Linotype" w:hAnsi="Palatino Linotype" w:cs="Times New Roman"/>
          <w:i/>
          <w:sz w:val="20"/>
          <w:szCs w:val="20"/>
        </w:rPr>
        <w:t>/transcript</w:t>
      </w:r>
      <w:r w:rsidRPr="00A05A4F">
        <w:rPr>
          <w:rFonts w:ascii="Palatino Linotype" w:hAnsi="Palatino Linotype"/>
          <w:i/>
          <w:iCs/>
          <w:color w:val="000000"/>
          <w:sz w:val="20"/>
          <w:szCs w:val="20"/>
        </w:rPr>
        <w:t>, Background Sheet, and Order of Worship/Bulletin should be uploaded as one document.</w:t>
      </w:r>
      <w:r w:rsidRPr="00A05A4F">
        <w:rPr>
          <w:rFonts w:ascii="Palatino Linotype" w:hAnsi="Palatino Linotype"/>
          <w:i/>
          <w:color w:val="000000"/>
          <w:sz w:val="20"/>
          <w:szCs w:val="20"/>
        </w:rPr>
        <w:t>)</w:t>
      </w:r>
    </w:p>
    <w:p w14:paraId="0CC73572" w14:textId="77777777" w:rsidR="00BF1106" w:rsidRPr="00A05A4F" w:rsidRDefault="00BF1106" w:rsidP="00BF1106">
      <w:pPr>
        <w:spacing w:after="0" w:line="276" w:lineRule="auto"/>
        <w:jc w:val="center"/>
        <w:rPr>
          <w:rFonts w:ascii="Palatino Linotype" w:hAnsi="Palatino Linotype"/>
          <w:i/>
          <w:color w:val="000000"/>
        </w:rPr>
      </w:pPr>
    </w:p>
    <w:p w14:paraId="515A149B" w14:textId="77777777" w:rsidR="00BF1106" w:rsidRPr="00A05A4F" w:rsidRDefault="00BF1106" w:rsidP="00BF1106">
      <w:pPr>
        <w:spacing w:after="0"/>
        <w:jc w:val="center"/>
        <w:rPr>
          <w:rFonts w:ascii="Palatino Linotype" w:hAnsi="Palatino Linotype" w:cs="Times New Roman"/>
          <w:i/>
        </w:rPr>
      </w:pPr>
      <w:r w:rsidRPr="00A05A4F">
        <w:rPr>
          <w:rFonts w:ascii="Palatino Linotype" w:hAnsi="Palatino Linotype" w:cs="Times New Roman"/>
          <w:i/>
        </w:rPr>
        <w:t xml:space="preserve">*A copy of this template will be on the CCE website for you to download and use in </w:t>
      </w:r>
      <w:proofErr w:type="gramStart"/>
      <w:r w:rsidRPr="00A05A4F">
        <w:rPr>
          <w:rFonts w:ascii="Palatino Linotype" w:hAnsi="Palatino Linotype" w:cs="Times New Roman"/>
          <w:i/>
        </w:rPr>
        <w:t xml:space="preserve">a </w:t>
      </w:r>
      <w:r>
        <w:rPr>
          <w:rFonts w:ascii="Palatino Linotype" w:hAnsi="Palatino Linotype" w:cs="Times New Roman"/>
          <w:i/>
        </w:rPr>
        <w:t>W</w:t>
      </w:r>
      <w:r w:rsidRPr="00A05A4F">
        <w:rPr>
          <w:rFonts w:ascii="Palatino Linotype" w:hAnsi="Palatino Linotype" w:cs="Times New Roman"/>
          <w:i/>
        </w:rPr>
        <w:t>ord</w:t>
      </w:r>
      <w:proofErr w:type="gramEnd"/>
      <w:r w:rsidRPr="00A05A4F">
        <w:rPr>
          <w:rFonts w:ascii="Palatino Linotype" w:hAnsi="Palatino Linotype" w:cs="Times New Roman"/>
          <w:i/>
        </w:rPr>
        <w:t xml:space="preserve"> format.</w:t>
      </w:r>
    </w:p>
    <w:p w14:paraId="07D54F03" w14:textId="77777777" w:rsidR="00BF1106" w:rsidRPr="00A05A4F" w:rsidRDefault="00BF1106" w:rsidP="00BF1106">
      <w:pPr>
        <w:spacing w:after="0"/>
        <w:jc w:val="center"/>
        <w:rPr>
          <w:rFonts w:ascii="Palatino Linotype" w:hAnsi="Palatino Linotype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97"/>
        <w:gridCol w:w="1813"/>
        <w:gridCol w:w="2155"/>
      </w:tblGrid>
      <w:tr w:rsidR="00BF1106" w:rsidRPr="00A05A4F" w14:paraId="07296B9C" w14:textId="77777777" w:rsidTr="002D77C6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4CB42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Name of Candidate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65A0C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BF1106" w:rsidRPr="00A05A4F" w14:paraId="0DC96FBB" w14:textId="77777777" w:rsidTr="002D77C6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ECDA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Biblical Passage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85557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EC4E6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</w:rPr>
            </w:pPr>
            <w:r w:rsidRPr="00A05A4F">
              <w:rPr>
                <w:rFonts w:ascii="Palatino Linotype" w:hAnsi="Palatino Linotype"/>
                <w:color w:val="000000"/>
              </w:rPr>
              <w:t>Date Preached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45A4F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BF1106" w:rsidRPr="00A05A4F" w14:paraId="644D1BFB" w14:textId="77777777" w:rsidTr="002D77C6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030C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Sermon Title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199FB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</w:tbl>
    <w:p w14:paraId="7D37584D" w14:textId="77777777" w:rsidR="00BF1106" w:rsidRPr="00A05A4F" w:rsidRDefault="00BF1106" w:rsidP="00BF1106">
      <w:pPr>
        <w:spacing w:after="0" w:line="276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1106" w:rsidRPr="00A05A4F" w14:paraId="6C83E30E" w14:textId="77777777" w:rsidTr="002D77C6">
        <w:trPr>
          <w:trHeight w:val="57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864C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Conference Status Sought</w:t>
            </w:r>
            <w:r w:rsidRPr="00A05A4F">
              <w:rPr>
                <w:rFonts w:ascii="Palatino Linotype" w:hAnsi="Palatino Linotype"/>
                <w:b/>
                <w:bCs/>
                <w:color w:val="000000"/>
              </w:rPr>
              <w:t xml:space="preserve"> </w:t>
            </w:r>
          </w:p>
        </w:tc>
      </w:tr>
      <w:tr w:rsidR="00BF1106" w:rsidRPr="00A05A4F" w14:paraId="071E55E2" w14:textId="77777777" w:rsidTr="002D77C6">
        <w:trPr>
          <w:trHeight w:val="57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7AF0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sym w:font="Wingdings" w:char="F06D"/>
            </w:r>
            <w:r w:rsidRPr="00A05A4F">
              <w:rPr>
                <w:rFonts w:ascii="Palatino Linotype" w:hAnsi="Palatino Linotype"/>
                <w:color w:val="000000"/>
              </w:rPr>
              <w:t>Provisional Elder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FD91" w14:textId="77777777" w:rsidR="00BF1106" w:rsidRPr="00A05A4F" w:rsidRDefault="00BF1106" w:rsidP="002D77C6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sym w:font="Wingdings" w:char="F06D"/>
            </w:r>
            <w:r w:rsidRPr="00A05A4F">
              <w:rPr>
                <w:rFonts w:ascii="Palatino Linotype" w:hAnsi="Palatino Linotype"/>
                <w:color w:val="000000"/>
              </w:rPr>
              <w:t xml:space="preserve"> Provisional Deacon</w:t>
            </w:r>
          </w:p>
        </w:tc>
      </w:tr>
    </w:tbl>
    <w:p w14:paraId="31D1670A" w14:textId="77777777" w:rsidR="00BF1106" w:rsidRPr="00A05A4F" w:rsidRDefault="00BF1106" w:rsidP="00BF1106">
      <w:pPr>
        <w:spacing w:after="0" w:line="276" w:lineRule="auto"/>
        <w:rPr>
          <w:rFonts w:ascii="Palatino Linotype" w:hAnsi="Palatino Linotype"/>
          <w:color w:val="000000"/>
        </w:rPr>
      </w:pPr>
    </w:p>
    <w:p w14:paraId="496ABD5A" w14:textId="77777777" w:rsidR="00BF1106" w:rsidRPr="00A05A4F" w:rsidRDefault="00BF1106" w:rsidP="00BF1106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A05A4F">
        <w:rPr>
          <w:rFonts w:ascii="Palatino Linotype" w:hAnsi="Palatino Linotype"/>
        </w:rPr>
        <w:t>Briefly describe the setting in which the sermon was preached (</w:t>
      </w:r>
      <w:r>
        <w:rPr>
          <w:rFonts w:ascii="Palatino Linotype" w:hAnsi="Palatino Linotype"/>
        </w:rPr>
        <w:t>e.g., the nature of the congregation, the concern to which the sermon was addressed, and the type of service where the sermon was delivered—e.g., Sunday morning or evening, special service, etc.).</w:t>
      </w:r>
    </w:p>
    <w:p w14:paraId="1EEF13EB" w14:textId="77777777" w:rsidR="00BF1106" w:rsidRPr="00A05A4F" w:rsidRDefault="00BF1106" w:rsidP="00BF1106">
      <w:pPr>
        <w:pStyle w:val="ListParagraph"/>
        <w:spacing w:after="0" w:line="276" w:lineRule="auto"/>
        <w:rPr>
          <w:rFonts w:ascii="Palatino Linotype" w:hAnsi="Palatino Linotype"/>
        </w:rPr>
      </w:pPr>
    </w:p>
    <w:p w14:paraId="54DBD944" w14:textId="77777777" w:rsidR="00BF1106" w:rsidRPr="00A05A4F" w:rsidRDefault="00BF1106" w:rsidP="00BF1106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A05A4F">
        <w:rPr>
          <w:rFonts w:ascii="Palatino Linotype" w:hAnsi="Palatino Linotype"/>
        </w:rPr>
        <w:t>State in one sentence the message you sought to convey in this sermon.</w:t>
      </w:r>
    </w:p>
    <w:p w14:paraId="112AD6B4" w14:textId="77777777" w:rsidR="00BF1106" w:rsidRPr="00A05A4F" w:rsidRDefault="00BF1106" w:rsidP="00BF1106">
      <w:pPr>
        <w:spacing w:after="0" w:line="276" w:lineRule="auto"/>
        <w:rPr>
          <w:rFonts w:ascii="Palatino Linotype" w:hAnsi="Palatino Linotype"/>
        </w:rPr>
      </w:pPr>
    </w:p>
    <w:p w14:paraId="337B786E" w14:textId="77777777" w:rsidR="00BF1106" w:rsidRPr="00A05A4F" w:rsidRDefault="00BF1106" w:rsidP="00BF1106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A05A4F">
        <w:rPr>
          <w:rFonts w:ascii="Palatino Linotype" w:hAnsi="Palatino Linotype"/>
        </w:rPr>
        <w:t>What response did you receive from those who heard the sermon?</w:t>
      </w:r>
    </w:p>
    <w:p w14:paraId="65242C86" w14:textId="2AEA60F7" w:rsidR="00FC4E14" w:rsidRPr="00BF1106" w:rsidRDefault="00FC4E14" w:rsidP="00BF1106">
      <w:pPr>
        <w:spacing w:after="0" w:line="276" w:lineRule="auto"/>
        <w:rPr>
          <w:rFonts w:ascii="Palatino Linotype" w:hAnsi="Palatino Linotype" w:cs="Times New Roman"/>
          <w:b/>
          <w:u w:val="single"/>
        </w:rPr>
      </w:pPr>
    </w:p>
    <w:sectPr w:rsidR="00FC4E14" w:rsidRPr="00BF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55CE1"/>
    <w:multiLevelType w:val="hybridMultilevel"/>
    <w:tmpl w:val="BD80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6"/>
    <w:rsid w:val="008C28E5"/>
    <w:rsid w:val="00AF2B8B"/>
    <w:rsid w:val="00BF1106"/>
    <w:rsid w:val="00E952D7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8C70"/>
  <w15:chartTrackingRefBased/>
  <w15:docId w15:val="{14FB3EDA-75DA-4766-B5FE-0A202E7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0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1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1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1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1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1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1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1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1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1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1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1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1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1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1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1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11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1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11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11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1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11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11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1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1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110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F11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702</Characters>
  <Application>Microsoft Office Word</Application>
  <DocSecurity>0</DocSecurity>
  <Lines>23</Lines>
  <Paragraphs>12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Levan</dc:creator>
  <cp:keywords/>
  <dc:description/>
  <cp:lastModifiedBy>Michelle Levan</cp:lastModifiedBy>
  <cp:revision>1</cp:revision>
  <dcterms:created xsi:type="dcterms:W3CDTF">2024-04-19T17:28:00Z</dcterms:created>
  <dcterms:modified xsi:type="dcterms:W3CDTF">2024-04-19T17:28:00Z</dcterms:modified>
</cp:coreProperties>
</file>